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8392" w14:textId="08BF8EB4" w:rsidR="00FF66BB" w:rsidRPr="0037734E" w:rsidRDefault="00F80303" w:rsidP="00F80303">
      <w:pPr>
        <w:pBdr>
          <w:bottom w:val="single" w:sz="6" w:space="1" w:color="auto"/>
        </w:pBdr>
        <w:jc w:val="center"/>
        <w:rPr>
          <w:b/>
        </w:rPr>
      </w:pPr>
      <w:r w:rsidRPr="0037734E">
        <w:rPr>
          <w:b/>
          <w:noProof/>
        </w:rPr>
        <w:drawing>
          <wp:inline distT="0" distB="0" distL="0" distR="0" wp14:anchorId="411BE60D" wp14:editId="575CE511">
            <wp:extent cx="1495425" cy="934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10" cy="9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A81B4" w14:textId="3833C221" w:rsidR="00F80303" w:rsidRPr="00A6315B" w:rsidRDefault="00F80303" w:rsidP="00A30E64">
      <w:pPr>
        <w:jc w:val="center"/>
        <w:rPr>
          <w:b/>
          <w:sz w:val="24"/>
          <w:szCs w:val="24"/>
        </w:rPr>
      </w:pPr>
      <w:r w:rsidRPr="00A6315B">
        <w:rPr>
          <w:b/>
          <w:sz w:val="24"/>
          <w:szCs w:val="24"/>
        </w:rPr>
        <w:t>INTERSCHOOL ARMBANDS</w:t>
      </w:r>
    </w:p>
    <w:p w14:paraId="70232D6C" w14:textId="77777777" w:rsidR="00A30E64" w:rsidRDefault="00A30E64" w:rsidP="00A30E64">
      <w:pPr>
        <w:jc w:val="center"/>
      </w:pPr>
    </w:p>
    <w:p w14:paraId="3488A330" w14:textId="77777777" w:rsidR="00A30E64" w:rsidRDefault="00F80303" w:rsidP="00A30E64">
      <w:pPr>
        <w:jc w:val="center"/>
      </w:pPr>
      <w:r>
        <w:t xml:space="preserve">All children participating in the Interschools shows are required to display </w:t>
      </w:r>
    </w:p>
    <w:p w14:paraId="1ACBCBD0" w14:textId="77777777" w:rsidR="00A30E64" w:rsidRDefault="00A30E64" w:rsidP="00A30E64">
      <w:pPr>
        <w:jc w:val="center"/>
      </w:pPr>
      <w:r>
        <w:t>T</w:t>
      </w:r>
      <w:r w:rsidR="00F80303">
        <w:t>heir</w:t>
      </w:r>
      <w:r>
        <w:t xml:space="preserve"> 5-digit </w:t>
      </w:r>
      <w:r w:rsidR="00F80303">
        <w:t>SANESA numbers on an armband</w:t>
      </w:r>
      <w:r>
        <w:t xml:space="preserve"> around their left upper arm</w:t>
      </w:r>
    </w:p>
    <w:p w14:paraId="7D8F3967" w14:textId="21CCA088" w:rsidR="00F80303" w:rsidRDefault="00A30E64" w:rsidP="00A30E64">
      <w:pPr>
        <w:jc w:val="center"/>
      </w:pPr>
      <w:r>
        <w:t xml:space="preserve"> or on the top of their left boot.</w:t>
      </w:r>
    </w:p>
    <w:p w14:paraId="423755B3" w14:textId="5FDF9B21" w:rsidR="00A30E64" w:rsidRDefault="00A30E64" w:rsidP="00A30E64">
      <w:pPr>
        <w:jc w:val="center"/>
      </w:pPr>
    </w:p>
    <w:p w14:paraId="7D361BCD" w14:textId="77777777" w:rsidR="00A30E64" w:rsidRDefault="00A30E64" w:rsidP="00A30E64">
      <w:pPr>
        <w:jc w:val="center"/>
      </w:pPr>
      <w:r>
        <w:t xml:space="preserve">Either print their numbers on white cardboard or paper or write it using </w:t>
      </w:r>
    </w:p>
    <w:p w14:paraId="17FFC857" w14:textId="77777777" w:rsidR="00A30E64" w:rsidRDefault="00A30E64" w:rsidP="00A30E64">
      <w:pPr>
        <w:jc w:val="center"/>
      </w:pPr>
      <w:r>
        <w:t xml:space="preserve">a thick black marker. We suggest using 110 as the font size with the final </w:t>
      </w:r>
    </w:p>
    <w:p w14:paraId="7AD04105" w14:textId="3648D647" w:rsidR="00A30E64" w:rsidRDefault="00A30E64" w:rsidP="00A30E64">
      <w:pPr>
        <w:jc w:val="center"/>
      </w:pPr>
      <w:r>
        <w:t>paper size of 12.5cm x 5cm. this is easily slipped into the plastic pocket.</w:t>
      </w:r>
    </w:p>
    <w:p w14:paraId="23512F1F" w14:textId="7C897D1E" w:rsidR="00A30E64" w:rsidRDefault="00A30E64" w:rsidP="00A30E64">
      <w:pPr>
        <w:jc w:val="center"/>
      </w:pPr>
    </w:p>
    <w:p w14:paraId="4191E554" w14:textId="09F3BCA0" w:rsidR="00A30E64" w:rsidRDefault="00A30E64" w:rsidP="00A30E64">
      <w:pPr>
        <w:jc w:val="center"/>
      </w:pPr>
      <w:r>
        <w:t>Hand/Machine wash in cool water. Remove the paper before washing.</w:t>
      </w:r>
    </w:p>
    <w:p w14:paraId="6697EE6F" w14:textId="12A2EA7C" w:rsidR="00A30E64" w:rsidRDefault="00A30E64" w:rsidP="00A30E64">
      <w:pPr>
        <w:jc w:val="center"/>
      </w:pPr>
      <w:r>
        <w:t>Do not iron on plastic.</w:t>
      </w:r>
    </w:p>
    <w:p w14:paraId="0F0A6161" w14:textId="1C4680E9" w:rsidR="00A30E64" w:rsidRDefault="00A30E64" w:rsidP="00A30E64">
      <w:pPr>
        <w:jc w:val="center"/>
      </w:pPr>
    </w:p>
    <w:p w14:paraId="57CC26BC" w14:textId="5D0A0186" w:rsidR="00A30E64" w:rsidRDefault="00A30E64" w:rsidP="00A30E64">
      <w:pPr>
        <w:jc w:val="center"/>
      </w:pPr>
      <w:r>
        <w:t>Armbands are also available with embroidered numbers</w:t>
      </w:r>
      <w:r w:rsidR="0037734E">
        <w:t xml:space="preserve"> on request.</w:t>
      </w:r>
    </w:p>
    <w:p w14:paraId="63E95482" w14:textId="095BEF79" w:rsidR="0037734E" w:rsidRDefault="0037734E" w:rsidP="00A30E64">
      <w:pPr>
        <w:jc w:val="center"/>
      </w:pPr>
    </w:p>
    <w:p w14:paraId="26FEAC2E" w14:textId="55D89EF6" w:rsidR="0037734E" w:rsidRDefault="00345F81" w:rsidP="00345F81">
      <w:r>
        <w:tab/>
      </w:r>
      <w:r>
        <w:tab/>
      </w:r>
      <w:r>
        <w:tab/>
      </w:r>
      <w:proofErr w:type="spellStart"/>
      <w:r>
        <w:t>Eg</w:t>
      </w:r>
      <w:proofErr w:type="spellEnd"/>
      <w:r>
        <w:t>:</w:t>
      </w:r>
    </w:p>
    <w:p w14:paraId="72571EB4" w14:textId="77777777" w:rsidR="00345F81" w:rsidRDefault="00345F81" w:rsidP="00345F81"/>
    <w:p w14:paraId="55B26D8F" w14:textId="4A9D9F39" w:rsidR="0037734E" w:rsidRPr="0037734E" w:rsidRDefault="0037734E" w:rsidP="00A30E64">
      <w:pPr>
        <w:jc w:val="center"/>
        <w:rPr>
          <w:b/>
          <w:sz w:val="220"/>
          <w:szCs w:val="220"/>
        </w:rPr>
      </w:pPr>
      <w:r w:rsidRPr="0037734E">
        <w:rPr>
          <w:b/>
          <w:sz w:val="220"/>
          <w:szCs w:val="220"/>
        </w:rPr>
        <w:t>1</w:t>
      </w:r>
      <w:r w:rsidR="00345F81">
        <w:rPr>
          <w:b/>
          <w:sz w:val="220"/>
          <w:szCs w:val="220"/>
        </w:rPr>
        <w:t>2345</w:t>
      </w:r>
      <w:bookmarkStart w:id="0" w:name="_GoBack"/>
      <w:bookmarkEnd w:id="0"/>
    </w:p>
    <w:p w14:paraId="05620630" w14:textId="77777777" w:rsidR="00F80303" w:rsidRPr="00F80303" w:rsidRDefault="00F80303" w:rsidP="00A30E64">
      <w:pPr>
        <w:jc w:val="center"/>
      </w:pPr>
    </w:p>
    <w:sectPr w:rsidR="00F80303" w:rsidRPr="00F80303" w:rsidSect="00A6315B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03"/>
    <w:rsid w:val="00345F81"/>
    <w:rsid w:val="0037734E"/>
    <w:rsid w:val="00A30E64"/>
    <w:rsid w:val="00A6315B"/>
    <w:rsid w:val="00F8030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FBB1"/>
  <w15:chartTrackingRefBased/>
  <w15:docId w15:val="{DB8ED474-CF79-48CD-92DA-3CBF1C2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Goosen</dc:creator>
  <cp:keywords/>
  <dc:description/>
  <cp:lastModifiedBy>Paul Goosen</cp:lastModifiedBy>
  <cp:revision>3</cp:revision>
  <cp:lastPrinted>2019-04-11T07:36:00Z</cp:lastPrinted>
  <dcterms:created xsi:type="dcterms:W3CDTF">2019-02-12T09:32:00Z</dcterms:created>
  <dcterms:modified xsi:type="dcterms:W3CDTF">2019-04-11T07:38:00Z</dcterms:modified>
</cp:coreProperties>
</file>